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B339A" w:rsidRPr="00B570CB" w:rsidRDefault="00000000">
      <w:pPr>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 xml:space="preserve">Informație referitor la Rezumate - Condiții - Teme </w:t>
      </w:r>
    </w:p>
    <w:p w14:paraId="00000002" w14:textId="77777777" w:rsidR="00CB339A" w:rsidRPr="00B570CB" w:rsidRDefault="00000000">
      <w:pPr>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 xml:space="preserve"> </w:t>
      </w:r>
    </w:p>
    <w:p w14:paraId="00000003" w14:textId="77777777" w:rsidR="00CB339A" w:rsidRPr="00B570CB" w:rsidRDefault="00000000">
      <w:pPr>
        <w:jc w:val="both"/>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 xml:space="preserve"> REZUMATELE ȘTIINȚIFICE</w:t>
      </w:r>
    </w:p>
    <w:p w14:paraId="00000004" w14:textId="77777777" w:rsidR="00CB339A" w:rsidRPr="00B570CB" w:rsidRDefault="00000000">
      <w:pPr>
        <w:jc w:val="both"/>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A. Informație Generală:</w:t>
      </w:r>
    </w:p>
    <w:p w14:paraId="00000005" w14:textId="77777777"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A.   Nu există o limită privind numărul de rezumate pe care o persoană le poate trimite. Vă rugăm, însă să aveți în vedere că numărul de prezentări orale alocate unei singure persoane poate fi limitat de către Comitetul Științific.</w:t>
      </w:r>
    </w:p>
    <w:p w14:paraId="00000006" w14:textId="77777777"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B.</w:t>
      </w:r>
      <w:r w:rsidRPr="00B570CB">
        <w:rPr>
          <w:rFonts w:ascii="Times New Roman" w:eastAsia="Times New Roman" w:hAnsi="Times New Roman" w:cs="Times New Roman"/>
          <w:sz w:val="20"/>
          <w:szCs w:val="20"/>
          <w:lang w:val="ro-RO"/>
        </w:rPr>
        <w:tab/>
        <w:t>Rezumatele acceptate vor fi publicate în cartea de rezumate accesibilǎ tuturor participanților pe site-ul congresului. De asemenea, autorii rezumatelor au posibilitatea de a prezenta lucrǎrile sub formǎ de prezentări orale în timpul sesiunilor evenimentului.</w:t>
      </w:r>
    </w:p>
    <w:p w14:paraId="00000007" w14:textId="78EEB282"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C.</w:t>
      </w:r>
      <w:r w:rsidRPr="00B570CB">
        <w:rPr>
          <w:rFonts w:ascii="Times New Roman" w:eastAsia="Times New Roman" w:hAnsi="Times New Roman" w:cs="Times New Roman"/>
          <w:sz w:val="20"/>
          <w:szCs w:val="20"/>
          <w:lang w:val="ro-RO"/>
        </w:rPr>
        <w:tab/>
        <w:t xml:space="preserve">Dacă un rezumat este acceptat pentru a fi inclus în programul științific, autorul trebuie să plătească taxa de înregistrare </w:t>
      </w:r>
      <w:r w:rsidRPr="00B570CB">
        <w:rPr>
          <w:rFonts w:ascii="Times New Roman" w:eastAsia="Times New Roman" w:hAnsi="Times New Roman" w:cs="Times New Roman"/>
          <w:b/>
          <w:bCs/>
          <w:sz w:val="20"/>
          <w:szCs w:val="20"/>
          <w:lang w:val="ro-RO"/>
        </w:rPr>
        <w:t>până la 15 septembrie 202</w:t>
      </w:r>
      <w:r w:rsidR="000F5AFD" w:rsidRPr="00B570CB">
        <w:rPr>
          <w:rFonts w:ascii="Times New Roman" w:eastAsia="Times New Roman" w:hAnsi="Times New Roman" w:cs="Times New Roman"/>
          <w:b/>
          <w:bCs/>
          <w:sz w:val="20"/>
          <w:szCs w:val="20"/>
          <w:lang w:val="ro-RO"/>
        </w:rPr>
        <w:t>6</w:t>
      </w:r>
      <w:r w:rsidRPr="00B570CB">
        <w:rPr>
          <w:rFonts w:ascii="Times New Roman" w:eastAsia="Times New Roman" w:hAnsi="Times New Roman" w:cs="Times New Roman"/>
          <w:sz w:val="20"/>
          <w:szCs w:val="20"/>
          <w:lang w:val="ro-RO"/>
        </w:rPr>
        <w:t>.</w:t>
      </w:r>
    </w:p>
    <w:p w14:paraId="00000008" w14:textId="77777777"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D.   Autorii/Prezentatorii mai multor lucrări trebuie să se înregistreze o singură dată.</w:t>
      </w:r>
    </w:p>
    <w:p w14:paraId="00000009" w14:textId="77777777"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E.</w:t>
      </w:r>
      <w:r w:rsidRPr="00B570CB">
        <w:rPr>
          <w:rFonts w:ascii="Times New Roman" w:eastAsia="Times New Roman" w:hAnsi="Times New Roman" w:cs="Times New Roman"/>
          <w:sz w:val="20"/>
          <w:szCs w:val="20"/>
          <w:lang w:val="ro-RO"/>
        </w:rPr>
        <w:tab/>
        <w:t>Prin trimiterea unui rezumat pentru evaluare, autorii sunt de acord că acesta va fi publicat în volumul de rezumate dacă este acceptat de către Comitetul Științific.</w:t>
      </w:r>
    </w:p>
    <w:p w14:paraId="0000000A" w14:textId="77777777" w:rsidR="00CB339A" w:rsidRPr="00B570CB" w:rsidRDefault="00000000">
      <w:pPr>
        <w:spacing w:after="160" w:line="256" w:lineRule="auto"/>
        <w:ind w:left="100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F.</w:t>
      </w:r>
      <w:r w:rsidRPr="00B570CB">
        <w:rPr>
          <w:rFonts w:ascii="Times New Roman" w:eastAsia="Times New Roman" w:hAnsi="Times New Roman" w:cs="Times New Roman"/>
          <w:sz w:val="20"/>
          <w:szCs w:val="20"/>
          <w:lang w:val="ro-RO"/>
        </w:rPr>
        <w:tab/>
        <w:t>Drepturile de publicare vor fi deținute de către organizatori.</w:t>
      </w:r>
    </w:p>
    <w:p w14:paraId="0000000B" w14:textId="77777777" w:rsidR="00CB339A" w:rsidRPr="00B570CB" w:rsidRDefault="00000000">
      <w:pPr>
        <w:jc w:val="both"/>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B. Editarea Abstractelor:</w:t>
      </w:r>
    </w:p>
    <w:p w14:paraId="0000000C" w14:textId="77777777" w:rsidR="00CB339A" w:rsidRPr="00B570CB" w:rsidRDefault="00000000">
      <w:pPr>
        <w:spacing w:after="160" w:line="256" w:lineRule="auto"/>
        <w:ind w:left="108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 xml:space="preserve">1. </w:t>
      </w:r>
      <w:r w:rsidRPr="00B570CB">
        <w:rPr>
          <w:rFonts w:ascii="Times New Roman" w:eastAsia="Times New Roman" w:hAnsi="Times New Roman" w:cs="Times New Roman"/>
          <w:sz w:val="20"/>
          <w:szCs w:val="20"/>
          <w:lang w:val="ro-RO"/>
        </w:rPr>
        <w:tab/>
        <w:t xml:space="preserve">Toate rezumatele trebuie să fie editate în </w:t>
      </w:r>
      <w:r w:rsidRPr="00B570CB">
        <w:rPr>
          <w:rFonts w:ascii="Times New Roman" w:eastAsia="Times New Roman" w:hAnsi="Times New Roman" w:cs="Times New Roman"/>
          <w:b/>
          <w:bCs/>
          <w:sz w:val="20"/>
          <w:szCs w:val="20"/>
          <w:lang w:val="ro-RO"/>
        </w:rPr>
        <w:t>limba engleză</w:t>
      </w:r>
      <w:r w:rsidRPr="00B570CB">
        <w:rPr>
          <w:rFonts w:ascii="Times New Roman" w:eastAsia="Times New Roman" w:hAnsi="Times New Roman" w:cs="Times New Roman"/>
          <w:sz w:val="20"/>
          <w:szCs w:val="20"/>
          <w:lang w:val="ro-RO"/>
        </w:rPr>
        <w:t>, pagina A4 în format Word; font Times New Roman, mărimea textului - 12 puncte, spațiat la 1.5 rânduri.</w:t>
      </w:r>
    </w:p>
    <w:p w14:paraId="0000000D" w14:textId="77777777" w:rsidR="00CB339A" w:rsidRPr="00B570CB" w:rsidRDefault="00000000">
      <w:pPr>
        <w:spacing w:after="160" w:line="256" w:lineRule="auto"/>
        <w:ind w:left="108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 xml:space="preserve">2. </w:t>
      </w:r>
      <w:r w:rsidRPr="00B570CB">
        <w:rPr>
          <w:rFonts w:ascii="Times New Roman" w:eastAsia="Times New Roman" w:hAnsi="Times New Roman" w:cs="Times New Roman"/>
          <w:sz w:val="20"/>
          <w:szCs w:val="20"/>
          <w:lang w:val="ro-RO"/>
        </w:rPr>
        <w:tab/>
        <w:t xml:space="preserve">Textul principal este limitat la maximum </w:t>
      </w:r>
      <w:r w:rsidRPr="00B570CB">
        <w:rPr>
          <w:rFonts w:ascii="Times New Roman" w:eastAsia="Times New Roman" w:hAnsi="Times New Roman" w:cs="Times New Roman"/>
          <w:b/>
          <w:bCs/>
          <w:sz w:val="20"/>
          <w:szCs w:val="20"/>
          <w:lang w:val="ro-RO"/>
        </w:rPr>
        <w:t>250 de cuvinte</w:t>
      </w:r>
      <w:r w:rsidRPr="00B570CB">
        <w:rPr>
          <w:rFonts w:ascii="Times New Roman" w:eastAsia="Times New Roman" w:hAnsi="Times New Roman" w:cs="Times New Roman"/>
          <w:sz w:val="20"/>
          <w:szCs w:val="20"/>
          <w:lang w:val="ro-RO"/>
        </w:rPr>
        <w:t xml:space="preserve"> și trebuie să cuprindă următoarele secțiuni:</w:t>
      </w:r>
    </w:p>
    <w:p w14:paraId="0000000E" w14:textId="66DDBE29" w:rsidR="00CB339A" w:rsidRPr="00B570CB" w:rsidRDefault="00000000" w:rsidP="000F5AFD">
      <w:pPr>
        <w:pStyle w:val="ListParagraph"/>
        <w:numPr>
          <w:ilvl w:val="0"/>
          <w:numId w:val="3"/>
        </w:numPr>
        <w:spacing w:after="160" w:line="256" w:lineRule="auto"/>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b/>
          <w:bCs/>
          <w:sz w:val="20"/>
          <w:szCs w:val="20"/>
          <w:lang w:val="ro-RO"/>
        </w:rPr>
        <w:t>Titlul rezumatului:</w:t>
      </w:r>
      <w:r w:rsidRPr="00B570CB">
        <w:rPr>
          <w:rFonts w:ascii="Times New Roman" w:eastAsia="Times New Roman" w:hAnsi="Times New Roman" w:cs="Times New Roman"/>
          <w:sz w:val="20"/>
          <w:szCs w:val="20"/>
          <w:lang w:val="ro-RO"/>
        </w:rPr>
        <w:t xml:space="preserve"> editat cu litere majuscule (Ex. DEPRESSIVE DISORDER IN ELDERY).</w:t>
      </w:r>
    </w:p>
    <w:p w14:paraId="0000000F" w14:textId="5365E628" w:rsidR="00CB339A" w:rsidRPr="00B570CB" w:rsidRDefault="00000000" w:rsidP="000F5AFD">
      <w:pPr>
        <w:pStyle w:val="ListParagraph"/>
        <w:numPr>
          <w:ilvl w:val="0"/>
          <w:numId w:val="3"/>
        </w:numPr>
        <w:spacing w:line="256" w:lineRule="auto"/>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b/>
          <w:bCs/>
          <w:sz w:val="20"/>
          <w:szCs w:val="20"/>
          <w:lang w:val="ro-RO"/>
        </w:rPr>
        <w:t xml:space="preserve">Autorii </w:t>
      </w:r>
      <w:r w:rsidRPr="00B570CB">
        <w:rPr>
          <w:rFonts w:ascii="Times New Roman" w:eastAsia="Times New Roman" w:hAnsi="Times New Roman" w:cs="Times New Roman"/>
          <w:sz w:val="20"/>
          <w:szCs w:val="20"/>
          <w:lang w:val="ro-RO"/>
        </w:rPr>
        <w:t>(Ex. AB Popescu, DE Johnson ).</w:t>
      </w:r>
    </w:p>
    <w:p w14:paraId="00000010" w14:textId="77777777" w:rsidR="00CB339A" w:rsidRPr="00B570CB" w:rsidRDefault="00000000" w:rsidP="000F5AFD">
      <w:pPr>
        <w:pStyle w:val="ListParagraph"/>
        <w:numPr>
          <w:ilvl w:val="2"/>
          <w:numId w:val="3"/>
        </w:numPr>
        <w:jc w:val="both"/>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[Notă: Primul autor indicat trebuie să fie autorul care va prezenta.]</w:t>
      </w:r>
    </w:p>
    <w:p w14:paraId="00000011" w14:textId="04443618" w:rsidR="00CB339A" w:rsidRPr="00B570CB" w:rsidRDefault="00000000" w:rsidP="000F5AFD">
      <w:pPr>
        <w:pStyle w:val="ListParagraph"/>
        <w:numPr>
          <w:ilvl w:val="0"/>
          <w:numId w:val="3"/>
        </w:numPr>
        <w:spacing w:line="256" w:lineRule="auto"/>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b/>
          <w:bCs/>
          <w:sz w:val="20"/>
          <w:szCs w:val="20"/>
          <w:lang w:val="ro-RO"/>
        </w:rPr>
        <w:t>Afilierea profesională (</w:t>
      </w:r>
      <w:r w:rsidRPr="00B570CB">
        <w:rPr>
          <w:rFonts w:ascii="Times New Roman" w:eastAsia="Times New Roman" w:hAnsi="Times New Roman" w:cs="Times New Roman"/>
          <w:sz w:val="20"/>
          <w:szCs w:val="20"/>
          <w:lang w:val="ro-RO"/>
        </w:rPr>
        <w:t xml:space="preserve">Ex. Universitatea de Stat de Medicină și Farmacie </w:t>
      </w:r>
      <w:r w:rsidRPr="00B570CB">
        <w:rPr>
          <w:rFonts w:ascii="Times New Roman" w:eastAsia="Times New Roman" w:hAnsi="Times New Roman" w:cs="Times New Roman"/>
          <w:i/>
          <w:iCs/>
          <w:sz w:val="20"/>
          <w:szCs w:val="20"/>
          <w:lang w:val="ro-RO"/>
        </w:rPr>
        <w:t>Nicolae Testemițanu</w:t>
      </w:r>
      <w:r w:rsidRPr="00B570CB">
        <w:rPr>
          <w:rFonts w:ascii="Times New Roman" w:eastAsia="Times New Roman" w:hAnsi="Times New Roman" w:cs="Times New Roman"/>
          <w:sz w:val="20"/>
          <w:szCs w:val="20"/>
          <w:lang w:val="ro-RO"/>
        </w:rPr>
        <w:t>, Chișinău, Republica Moldova);</w:t>
      </w:r>
    </w:p>
    <w:p w14:paraId="00000012" w14:textId="71A3D2B6" w:rsidR="00CB339A" w:rsidRPr="00B570CB" w:rsidRDefault="00000000" w:rsidP="000F5AFD">
      <w:pPr>
        <w:pStyle w:val="ListParagraph"/>
        <w:numPr>
          <w:ilvl w:val="0"/>
          <w:numId w:val="3"/>
        </w:numPr>
        <w:spacing w:after="160" w:line="256" w:lineRule="auto"/>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b/>
          <w:bCs/>
          <w:sz w:val="20"/>
          <w:szCs w:val="20"/>
          <w:lang w:val="ro-RO"/>
        </w:rPr>
        <w:t>Textul principal</w:t>
      </w:r>
      <w:r w:rsidRPr="00B570CB">
        <w:rPr>
          <w:rFonts w:ascii="Times New Roman" w:eastAsia="Times New Roman" w:hAnsi="Times New Roman" w:cs="Times New Roman"/>
          <w:sz w:val="20"/>
          <w:szCs w:val="20"/>
          <w:lang w:val="ro-RO"/>
        </w:rPr>
        <w:t xml:space="preserve"> (cu sub-secțiuni opționale: Introducere; Metode; Rezultate și discuții; Suportul financiar al cercetării - declararea potențialului conflict de interese).</w:t>
      </w:r>
    </w:p>
    <w:p w14:paraId="00000013" w14:textId="77777777" w:rsidR="00CB339A" w:rsidRPr="00B570CB" w:rsidRDefault="00000000">
      <w:pPr>
        <w:spacing w:after="160" w:line="256" w:lineRule="auto"/>
        <w:ind w:left="108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 xml:space="preserve">3. </w:t>
      </w:r>
      <w:r w:rsidRPr="00B570CB">
        <w:rPr>
          <w:rFonts w:ascii="Times New Roman" w:eastAsia="Times New Roman" w:hAnsi="Times New Roman" w:cs="Times New Roman"/>
          <w:sz w:val="20"/>
          <w:szCs w:val="20"/>
          <w:lang w:val="ro-RO"/>
        </w:rPr>
        <w:tab/>
        <w:t>Nu pot fi incluse tabele, figuri sau referințe bibliografice în rezumate.</w:t>
      </w:r>
    </w:p>
    <w:p w14:paraId="00000014" w14:textId="77777777" w:rsidR="00CB339A" w:rsidRPr="00B570CB" w:rsidRDefault="00000000">
      <w:pPr>
        <w:spacing w:after="160" w:line="256" w:lineRule="auto"/>
        <w:ind w:left="1080" w:hanging="360"/>
        <w:jc w:val="both"/>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 xml:space="preserve">4. </w:t>
      </w:r>
      <w:r w:rsidRPr="00B570CB">
        <w:rPr>
          <w:rFonts w:ascii="Times New Roman" w:eastAsia="Times New Roman" w:hAnsi="Times New Roman" w:cs="Times New Roman"/>
          <w:sz w:val="20"/>
          <w:szCs w:val="20"/>
          <w:lang w:val="ro-RO"/>
        </w:rPr>
        <w:tab/>
        <w:t>Lucrările trimise nu pot fi editate ulterior.</w:t>
      </w:r>
    </w:p>
    <w:p w14:paraId="00000015" w14:textId="3EEE0B3D" w:rsidR="00CB339A" w:rsidRPr="00B570CB" w:rsidRDefault="00000000">
      <w:pPr>
        <w:jc w:val="both"/>
        <w:rPr>
          <w:rFonts w:ascii="Times New Roman" w:eastAsia="Times New Roman" w:hAnsi="Times New Roman" w:cs="Times New Roman"/>
          <w:color w:val="0563C1"/>
          <w:sz w:val="20"/>
          <w:szCs w:val="20"/>
          <w:lang w:val="ro-RO"/>
        </w:rPr>
      </w:pPr>
      <w:r w:rsidRPr="00B570CB">
        <w:rPr>
          <w:rFonts w:ascii="Times New Roman" w:eastAsia="Times New Roman" w:hAnsi="Times New Roman" w:cs="Times New Roman"/>
          <w:sz w:val="20"/>
          <w:szCs w:val="20"/>
          <w:lang w:val="ro-RO"/>
        </w:rPr>
        <w:t xml:space="preserve">Rezumatele vor fi trimise prin e-mail la: </w:t>
      </w:r>
      <w:r w:rsidR="000F5AFD" w:rsidRPr="00B570CB">
        <w:rPr>
          <w:rFonts w:ascii="Times New Roman" w:eastAsia="Times New Roman" w:hAnsi="Times New Roman" w:cs="Times New Roman"/>
          <w:color w:val="0563C1"/>
          <w:sz w:val="20"/>
          <w:szCs w:val="20"/>
          <w:lang w:val="ro-RO"/>
        </w:rPr>
        <w:t>mihaelaavadanii09@gmail.com</w:t>
      </w:r>
    </w:p>
    <w:p w14:paraId="00000016" w14:textId="61A9E97B" w:rsidR="00CB339A" w:rsidRPr="00B570CB" w:rsidRDefault="00000000">
      <w:pPr>
        <w:jc w:val="both"/>
        <w:rPr>
          <w:rFonts w:ascii="Times New Roman" w:eastAsia="Times New Roman" w:hAnsi="Times New Roman" w:cs="Times New Roman"/>
          <w:b/>
          <w:bCs/>
          <w:sz w:val="20"/>
          <w:szCs w:val="20"/>
          <w:u w:val="single"/>
          <w:lang w:val="ro-RO"/>
        </w:rPr>
      </w:pPr>
      <w:r w:rsidRPr="00B570CB">
        <w:rPr>
          <w:rFonts w:ascii="Times New Roman" w:eastAsia="Times New Roman" w:hAnsi="Times New Roman" w:cs="Times New Roman"/>
          <w:b/>
          <w:bCs/>
          <w:sz w:val="20"/>
          <w:szCs w:val="20"/>
          <w:u w:val="single"/>
          <w:lang w:val="ro-RO"/>
        </w:rPr>
        <w:t xml:space="preserve">Termenul limită: </w:t>
      </w:r>
      <w:r w:rsidR="000F5AFD" w:rsidRPr="00B570CB">
        <w:rPr>
          <w:rFonts w:ascii="Times New Roman" w:eastAsia="Times New Roman" w:hAnsi="Times New Roman" w:cs="Times New Roman"/>
          <w:b/>
          <w:bCs/>
          <w:sz w:val="20"/>
          <w:szCs w:val="20"/>
          <w:u w:val="single"/>
          <w:lang w:val="ro-RO"/>
        </w:rPr>
        <w:t>1</w:t>
      </w:r>
      <w:r w:rsidRPr="00B570CB">
        <w:rPr>
          <w:rFonts w:ascii="Times New Roman" w:eastAsia="Times New Roman" w:hAnsi="Times New Roman" w:cs="Times New Roman"/>
          <w:b/>
          <w:bCs/>
          <w:sz w:val="20"/>
          <w:szCs w:val="20"/>
          <w:u w:val="single"/>
          <w:lang w:val="ro-RO"/>
        </w:rPr>
        <w:t>5 septembrie 202</w:t>
      </w:r>
      <w:r w:rsidR="000F5AFD" w:rsidRPr="00B570CB">
        <w:rPr>
          <w:rFonts w:ascii="Times New Roman" w:eastAsia="Times New Roman" w:hAnsi="Times New Roman" w:cs="Times New Roman"/>
          <w:b/>
          <w:bCs/>
          <w:sz w:val="20"/>
          <w:szCs w:val="20"/>
          <w:u w:val="single"/>
          <w:lang w:val="ro-RO"/>
        </w:rPr>
        <w:t>6</w:t>
      </w:r>
      <w:r w:rsidRPr="00B570CB">
        <w:rPr>
          <w:rFonts w:ascii="Times New Roman" w:eastAsia="Times New Roman" w:hAnsi="Times New Roman" w:cs="Times New Roman"/>
          <w:b/>
          <w:bCs/>
          <w:sz w:val="20"/>
          <w:szCs w:val="20"/>
          <w:u w:val="single"/>
          <w:lang w:val="ro-RO"/>
        </w:rPr>
        <w:t>.</w:t>
      </w:r>
    </w:p>
    <w:p w14:paraId="00000017" w14:textId="77777777" w:rsidR="00CB339A" w:rsidRPr="00B570CB" w:rsidRDefault="00000000">
      <w:pPr>
        <w:jc w:val="center"/>
        <w:rPr>
          <w:rFonts w:ascii="Times New Roman" w:eastAsia="Times New Roman" w:hAnsi="Times New Roman" w:cs="Times New Roman"/>
          <w:b/>
          <w:bCs/>
          <w:color w:val="FF0000"/>
          <w:sz w:val="20"/>
          <w:szCs w:val="20"/>
          <w:lang w:val="ro-RO"/>
        </w:rPr>
      </w:pPr>
      <w:r w:rsidRPr="00B570CB">
        <w:rPr>
          <w:rFonts w:ascii="Times New Roman" w:eastAsia="Times New Roman" w:hAnsi="Times New Roman" w:cs="Times New Roman"/>
          <w:b/>
          <w:bCs/>
          <w:color w:val="FF0000"/>
          <w:sz w:val="20"/>
          <w:szCs w:val="20"/>
          <w:lang w:val="ro-RO"/>
        </w:rPr>
        <w:t>Cu specificarea:</w:t>
      </w:r>
    </w:p>
    <w:p w14:paraId="00000018" w14:textId="77777777" w:rsidR="00CB339A" w:rsidRPr="00B570CB" w:rsidRDefault="00000000">
      <w:pPr>
        <w:spacing w:after="160" w:line="256" w:lineRule="auto"/>
        <w:ind w:left="1080" w:hanging="360"/>
        <w:jc w:val="center"/>
        <w:rPr>
          <w:rFonts w:ascii="Times New Roman" w:eastAsia="Times New Roman" w:hAnsi="Times New Roman" w:cs="Times New Roman"/>
          <w:b/>
          <w:bCs/>
          <w:i/>
          <w:iCs/>
          <w:color w:val="FF0000"/>
          <w:sz w:val="20"/>
          <w:szCs w:val="20"/>
          <w:lang w:val="ro-RO"/>
        </w:rPr>
      </w:pPr>
      <w:r w:rsidRPr="00B570CB">
        <w:rPr>
          <w:rFonts w:ascii="Times New Roman" w:eastAsia="Times New Roman" w:hAnsi="Times New Roman" w:cs="Times New Roman"/>
          <w:b/>
          <w:bCs/>
          <w:i/>
          <w:iCs/>
          <w:color w:val="FF0000"/>
          <w:sz w:val="20"/>
          <w:szCs w:val="20"/>
          <w:lang w:val="ro-RO"/>
        </w:rPr>
        <w:t>1.</w:t>
      </w:r>
      <w:r w:rsidRPr="00B570CB">
        <w:rPr>
          <w:rFonts w:ascii="Times New Roman" w:eastAsia="Times New Roman" w:hAnsi="Times New Roman" w:cs="Times New Roman"/>
          <w:color w:val="FF0000"/>
          <w:sz w:val="20"/>
          <w:szCs w:val="20"/>
          <w:lang w:val="ro-RO"/>
        </w:rPr>
        <w:t xml:space="preserve"> </w:t>
      </w:r>
      <w:r w:rsidRPr="00B570CB">
        <w:rPr>
          <w:rFonts w:ascii="Times New Roman" w:eastAsia="Times New Roman" w:hAnsi="Times New Roman" w:cs="Times New Roman"/>
          <w:color w:val="FF0000"/>
          <w:sz w:val="20"/>
          <w:szCs w:val="20"/>
          <w:lang w:val="ro-RO"/>
        </w:rPr>
        <w:tab/>
      </w:r>
      <w:r w:rsidRPr="00B570CB">
        <w:rPr>
          <w:rFonts w:ascii="Times New Roman" w:eastAsia="Times New Roman" w:hAnsi="Times New Roman" w:cs="Times New Roman"/>
          <w:b/>
          <w:bCs/>
          <w:i/>
          <w:iCs/>
          <w:color w:val="FF0000"/>
          <w:sz w:val="20"/>
          <w:szCs w:val="20"/>
          <w:lang w:val="ro-RO"/>
        </w:rPr>
        <w:t xml:space="preserve">Publicarea abstract </w:t>
      </w:r>
      <w:r w:rsidRPr="00B570CB">
        <w:rPr>
          <w:rFonts w:ascii="Times New Roman" w:eastAsia="Times New Roman" w:hAnsi="Times New Roman" w:cs="Times New Roman"/>
          <w:b/>
          <w:bCs/>
          <w:i/>
          <w:iCs/>
          <w:color w:val="FF0000"/>
          <w:sz w:val="20"/>
          <w:szCs w:val="20"/>
          <w:u w:val="single"/>
          <w:lang w:val="ro-RO"/>
        </w:rPr>
        <w:t>fǎrǎ</w:t>
      </w:r>
      <w:r w:rsidRPr="00B570CB">
        <w:rPr>
          <w:rFonts w:ascii="Times New Roman" w:eastAsia="Times New Roman" w:hAnsi="Times New Roman" w:cs="Times New Roman"/>
          <w:b/>
          <w:bCs/>
          <w:i/>
          <w:iCs/>
          <w:color w:val="FF0000"/>
          <w:sz w:val="20"/>
          <w:szCs w:val="20"/>
          <w:lang w:val="ro-RO"/>
        </w:rPr>
        <w:t xml:space="preserve"> prezentare oralǎ</w:t>
      </w:r>
    </w:p>
    <w:p w14:paraId="00000019" w14:textId="77777777" w:rsidR="00CB339A" w:rsidRPr="00B570CB" w:rsidRDefault="00000000">
      <w:pPr>
        <w:ind w:left="720"/>
        <w:jc w:val="center"/>
        <w:rPr>
          <w:rFonts w:ascii="Times New Roman" w:eastAsia="Times New Roman" w:hAnsi="Times New Roman" w:cs="Times New Roman"/>
          <w:color w:val="FF0000"/>
          <w:sz w:val="20"/>
          <w:szCs w:val="20"/>
          <w:lang w:val="ro-RO"/>
        </w:rPr>
      </w:pPr>
      <w:r w:rsidRPr="00B570CB">
        <w:rPr>
          <w:rFonts w:ascii="Times New Roman" w:eastAsia="Times New Roman" w:hAnsi="Times New Roman" w:cs="Times New Roman"/>
          <w:color w:val="FF0000"/>
          <w:sz w:val="20"/>
          <w:szCs w:val="20"/>
          <w:lang w:val="ro-RO"/>
        </w:rPr>
        <w:t>sau</w:t>
      </w:r>
    </w:p>
    <w:p w14:paraId="0000001A" w14:textId="77777777" w:rsidR="00CB339A" w:rsidRPr="00B570CB" w:rsidRDefault="00000000">
      <w:pPr>
        <w:spacing w:after="160" w:line="256" w:lineRule="auto"/>
        <w:ind w:left="1080" w:hanging="360"/>
        <w:jc w:val="center"/>
        <w:rPr>
          <w:rFonts w:ascii="Times New Roman" w:eastAsia="Times New Roman" w:hAnsi="Times New Roman" w:cs="Times New Roman"/>
          <w:b/>
          <w:bCs/>
          <w:i/>
          <w:iCs/>
          <w:color w:val="FF0000"/>
          <w:sz w:val="20"/>
          <w:szCs w:val="20"/>
          <w:lang w:val="ro-RO"/>
        </w:rPr>
      </w:pPr>
      <w:r w:rsidRPr="00B570CB">
        <w:rPr>
          <w:rFonts w:ascii="Times New Roman" w:eastAsia="Times New Roman" w:hAnsi="Times New Roman" w:cs="Times New Roman"/>
          <w:b/>
          <w:bCs/>
          <w:i/>
          <w:iCs/>
          <w:color w:val="FF0000"/>
          <w:sz w:val="20"/>
          <w:szCs w:val="20"/>
          <w:lang w:val="ro-RO"/>
        </w:rPr>
        <w:t>2.</w:t>
      </w:r>
      <w:r w:rsidRPr="00B570CB">
        <w:rPr>
          <w:rFonts w:ascii="Times New Roman" w:eastAsia="Times New Roman" w:hAnsi="Times New Roman" w:cs="Times New Roman"/>
          <w:color w:val="FF0000"/>
          <w:sz w:val="20"/>
          <w:szCs w:val="20"/>
          <w:lang w:val="ro-RO"/>
        </w:rPr>
        <w:t xml:space="preserve"> </w:t>
      </w:r>
      <w:r w:rsidRPr="00B570CB">
        <w:rPr>
          <w:rFonts w:ascii="Times New Roman" w:eastAsia="Times New Roman" w:hAnsi="Times New Roman" w:cs="Times New Roman"/>
          <w:color w:val="FF0000"/>
          <w:sz w:val="20"/>
          <w:szCs w:val="20"/>
          <w:lang w:val="ro-RO"/>
        </w:rPr>
        <w:tab/>
      </w:r>
      <w:r w:rsidRPr="00B570CB">
        <w:rPr>
          <w:rFonts w:ascii="Times New Roman" w:eastAsia="Times New Roman" w:hAnsi="Times New Roman" w:cs="Times New Roman"/>
          <w:b/>
          <w:bCs/>
          <w:i/>
          <w:iCs/>
          <w:color w:val="FF0000"/>
          <w:sz w:val="20"/>
          <w:szCs w:val="20"/>
          <w:lang w:val="ro-RO"/>
        </w:rPr>
        <w:t xml:space="preserve">Publicarea abstract </w:t>
      </w:r>
      <w:r w:rsidRPr="00B570CB">
        <w:rPr>
          <w:rFonts w:ascii="Times New Roman" w:eastAsia="Times New Roman" w:hAnsi="Times New Roman" w:cs="Times New Roman"/>
          <w:b/>
          <w:bCs/>
          <w:i/>
          <w:iCs/>
          <w:color w:val="FF0000"/>
          <w:sz w:val="20"/>
          <w:szCs w:val="20"/>
          <w:u w:val="single"/>
          <w:lang w:val="ro-RO"/>
        </w:rPr>
        <w:t>cu</w:t>
      </w:r>
      <w:r w:rsidRPr="00B570CB">
        <w:rPr>
          <w:rFonts w:ascii="Times New Roman" w:eastAsia="Times New Roman" w:hAnsi="Times New Roman" w:cs="Times New Roman"/>
          <w:b/>
          <w:bCs/>
          <w:i/>
          <w:iCs/>
          <w:color w:val="FF0000"/>
          <w:sz w:val="20"/>
          <w:szCs w:val="20"/>
          <w:lang w:val="ro-RO"/>
        </w:rPr>
        <w:t xml:space="preserve"> prezentare oralǎ</w:t>
      </w:r>
    </w:p>
    <w:p w14:paraId="0000001B" w14:textId="2567E4A6" w:rsidR="00CB339A" w:rsidRPr="00B570CB" w:rsidRDefault="00000000">
      <w:pPr>
        <w:jc w:val="both"/>
        <w:rPr>
          <w:rFonts w:ascii="Times New Roman" w:eastAsia="Times New Roman" w:hAnsi="Times New Roman" w:cs="Times New Roman"/>
          <w:b/>
          <w:bCs/>
          <w:sz w:val="20"/>
          <w:szCs w:val="20"/>
          <w:u w:val="single"/>
          <w:lang w:val="ro-RO"/>
        </w:rPr>
      </w:pPr>
      <w:r w:rsidRPr="00B570CB">
        <w:rPr>
          <w:rFonts w:ascii="Times New Roman" w:eastAsia="Times New Roman" w:hAnsi="Times New Roman" w:cs="Times New Roman"/>
          <w:sz w:val="20"/>
          <w:szCs w:val="20"/>
          <w:lang w:val="ro-RO"/>
        </w:rPr>
        <w:t xml:space="preserve">Autorii rezumatelor acceptate vor fi notificați de către Comitetul Științific </w:t>
      </w:r>
      <w:r w:rsidRPr="00B570CB">
        <w:rPr>
          <w:rFonts w:ascii="Times New Roman" w:eastAsia="Times New Roman" w:hAnsi="Times New Roman" w:cs="Times New Roman"/>
          <w:b/>
          <w:bCs/>
          <w:sz w:val="20"/>
          <w:szCs w:val="20"/>
          <w:u w:val="single"/>
          <w:lang w:val="ro-RO"/>
        </w:rPr>
        <w:t>până la 2</w:t>
      </w:r>
      <w:r w:rsidR="000F5AFD" w:rsidRPr="00B570CB">
        <w:rPr>
          <w:rFonts w:ascii="Times New Roman" w:eastAsia="Times New Roman" w:hAnsi="Times New Roman" w:cs="Times New Roman"/>
          <w:b/>
          <w:bCs/>
          <w:sz w:val="20"/>
          <w:szCs w:val="20"/>
          <w:u w:val="single"/>
          <w:lang w:val="ro-RO"/>
        </w:rPr>
        <w:t>0</w:t>
      </w:r>
      <w:r w:rsidRPr="00B570CB">
        <w:rPr>
          <w:rFonts w:ascii="Times New Roman" w:eastAsia="Times New Roman" w:hAnsi="Times New Roman" w:cs="Times New Roman"/>
          <w:b/>
          <w:bCs/>
          <w:sz w:val="20"/>
          <w:szCs w:val="20"/>
          <w:u w:val="single"/>
          <w:lang w:val="ro-RO"/>
        </w:rPr>
        <w:t xml:space="preserve"> septembrie 202</w:t>
      </w:r>
      <w:r w:rsidR="000F5AFD" w:rsidRPr="00B570CB">
        <w:rPr>
          <w:rFonts w:ascii="Times New Roman" w:eastAsia="Times New Roman" w:hAnsi="Times New Roman" w:cs="Times New Roman"/>
          <w:b/>
          <w:bCs/>
          <w:sz w:val="20"/>
          <w:szCs w:val="20"/>
          <w:u w:val="single"/>
          <w:lang w:val="ro-RO"/>
        </w:rPr>
        <w:t>6</w:t>
      </w:r>
      <w:r w:rsidRPr="00B570CB">
        <w:rPr>
          <w:rFonts w:ascii="Times New Roman" w:eastAsia="Times New Roman" w:hAnsi="Times New Roman" w:cs="Times New Roman"/>
          <w:b/>
          <w:bCs/>
          <w:sz w:val="20"/>
          <w:szCs w:val="20"/>
          <w:u w:val="single"/>
          <w:lang w:val="ro-RO"/>
        </w:rPr>
        <w:t>.</w:t>
      </w:r>
    </w:p>
    <w:p w14:paraId="0000001C" w14:textId="77777777" w:rsidR="00CB339A" w:rsidRPr="00B570CB" w:rsidRDefault="00000000">
      <w:pPr>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 xml:space="preserve"> </w:t>
      </w:r>
    </w:p>
    <w:p w14:paraId="3ED8D828" w14:textId="77777777" w:rsidR="000F5AFD" w:rsidRPr="00B570CB" w:rsidRDefault="000F5AFD">
      <w:pPr>
        <w:spacing w:before="240" w:after="240"/>
        <w:rPr>
          <w:rFonts w:ascii="Times New Roman" w:eastAsia="Times New Roman" w:hAnsi="Times New Roman" w:cs="Times New Roman"/>
          <w:b/>
          <w:bCs/>
          <w:sz w:val="20"/>
          <w:szCs w:val="20"/>
          <w:lang w:val="ro-RO"/>
        </w:rPr>
      </w:pPr>
    </w:p>
    <w:p w14:paraId="55C2B26A" w14:textId="77777777" w:rsidR="000F5AFD" w:rsidRPr="00B570CB" w:rsidRDefault="000F5AFD">
      <w:pPr>
        <w:spacing w:before="240" w:after="240"/>
        <w:rPr>
          <w:rFonts w:ascii="Times New Roman" w:eastAsia="Times New Roman" w:hAnsi="Times New Roman" w:cs="Times New Roman"/>
          <w:b/>
          <w:bCs/>
          <w:sz w:val="20"/>
          <w:szCs w:val="20"/>
          <w:lang w:val="ro-RO"/>
        </w:rPr>
      </w:pPr>
    </w:p>
    <w:p w14:paraId="11707ACE" w14:textId="77777777" w:rsidR="000F5AFD" w:rsidRPr="00B570CB" w:rsidRDefault="000F5AFD">
      <w:pPr>
        <w:spacing w:before="240" w:after="240"/>
        <w:rPr>
          <w:rFonts w:ascii="Times New Roman" w:eastAsia="Times New Roman" w:hAnsi="Times New Roman" w:cs="Times New Roman"/>
          <w:b/>
          <w:bCs/>
          <w:sz w:val="20"/>
          <w:szCs w:val="20"/>
          <w:lang w:val="ro-RO"/>
        </w:rPr>
      </w:pPr>
    </w:p>
    <w:p w14:paraId="1AF387E9" w14:textId="77777777" w:rsidR="000F5AFD" w:rsidRPr="00B570CB" w:rsidRDefault="000F5AFD">
      <w:pPr>
        <w:spacing w:before="240" w:after="240"/>
        <w:rPr>
          <w:rFonts w:ascii="Times New Roman" w:eastAsia="Times New Roman" w:hAnsi="Times New Roman" w:cs="Times New Roman"/>
          <w:b/>
          <w:bCs/>
          <w:sz w:val="20"/>
          <w:szCs w:val="20"/>
          <w:lang w:val="ro-RO"/>
        </w:rPr>
      </w:pPr>
    </w:p>
    <w:p w14:paraId="3B4CE971" w14:textId="77777777" w:rsidR="000F5AFD" w:rsidRPr="00B570CB" w:rsidRDefault="000F5AFD">
      <w:pPr>
        <w:spacing w:before="240" w:after="240"/>
        <w:rPr>
          <w:rFonts w:ascii="Times New Roman" w:eastAsia="Times New Roman" w:hAnsi="Times New Roman" w:cs="Times New Roman"/>
          <w:b/>
          <w:bCs/>
          <w:sz w:val="20"/>
          <w:szCs w:val="20"/>
          <w:lang w:val="ro-RO"/>
        </w:rPr>
      </w:pPr>
    </w:p>
    <w:p w14:paraId="0000001D" w14:textId="0BB1B3D7" w:rsidR="00CB339A" w:rsidRPr="00B570CB" w:rsidRDefault="00000000">
      <w:pPr>
        <w:spacing w:before="240" w:after="240"/>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lastRenderedPageBreak/>
        <w:t>Information on Abstracts – Conditions – Topics</w:t>
      </w:r>
    </w:p>
    <w:p w14:paraId="0000001E" w14:textId="77777777" w:rsidR="00CB339A" w:rsidRPr="00B570CB" w:rsidRDefault="00000000">
      <w:pPr>
        <w:spacing w:before="240" w:after="240"/>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SCIENTIFIC ABSTRACTS</w:t>
      </w:r>
    </w:p>
    <w:p w14:paraId="0000001F" w14:textId="250CAFA9" w:rsidR="00CB339A" w:rsidRPr="00B570CB" w:rsidRDefault="00000000">
      <w:pPr>
        <w:spacing w:before="240" w:after="240"/>
        <w:rPr>
          <w:rFonts w:ascii="Times New Roman" w:eastAsia="Times New Roman" w:hAnsi="Times New Roman" w:cs="Times New Roman"/>
          <w:sz w:val="20"/>
          <w:szCs w:val="20"/>
          <w:lang w:val="ro-RO"/>
        </w:rPr>
      </w:pPr>
      <w:r w:rsidRPr="00B570CB">
        <w:rPr>
          <w:rFonts w:ascii="Times New Roman" w:eastAsia="Times New Roman" w:hAnsi="Times New Roman" w:cs="Times New Roman"/>
          <w:b/>
          <w:bCs/>
          <w:sz w:val="20"/>
          <w:szCs w:val="20"/>
          <w:lang w:val="ro-RO"/>
        </w:rPr>
        <w:t>A. General Information:</w:t>
      </w:r>
      <w:r w:rsidRPr="00B570CB">
        <w:rPr>
          <w:rFonts w:ascii="Times New Roman" w:eastAsia="Times New Roman" w:hAnsi="Times New Roman" w:cs="Times New Roman"/>
          <w:b/>
          <w:bCs/>
          <w:sz w:val="20"/>
          <w:szCs w:val="20"/>
          <w:lang w:val="ro-RO"/>
        </w:rPr>
        <w:br/>
      </w:r>
      <w:r w:rsidRPr="00B570CB">
        <w:rPr>
          <w:rFonts w:ascii="Times New Roman" w:eastAsia="Times New Roman" w:hAnsi="Times New Roman" w:cs="Times New Roman"/>
          <w:sz w:val="20"/>
          <w:szCs w:val="20"/>
          <w:lang w:val="ro-RO"/>
        </w:rPr>
        <w:t xml:space="preserve"> A. There is no limit to the number of abstracts an individual may submit. However, please note that the number of oral presentations allocated to a single person may be limited by the Scientific Committee.</w:t>
      </w:r>
      <w:r w:rsidRPr="00B570CB">
        <w:rPr>
          <w:rFonts w:ascii="Times New Roman" w:eastAsia="Times New Roman" w:hAnsi="Times New Roman" w:cs="Times New Roman"/>
          <w:sz w:val="20"/>
          <w:szCs w:val="20"/>
          <w:lang w:val="ro-RO"/>
        </w:rPr>
        <w:br/>
        <w:t xml:space="preserve"> B. Accepted abstracts will be published in the Abstract Book, accessible to all participants on the congress website. In addition, authors of accepted abstracts may present their work as oral presentations during the event sessions.</w:t>
      </w:r>
      <w:r w:rsidRPr="00B570CB">
        <w:rPr>
          <w:rFonts w:ascii="Times New Roman" w:eastAsia="Times New Roman" w:hAnsi="Times New Roman" w:cs="Times New Roman"/>
          <w:sz w:val="20"/>
          <w:szCs w:val="20"/>
          <w:lang w:val="ro-RO"/>
        </w:rPr>
        <w:br/>
        <w:t xml:space="preserve"> C. If an abstract is accepted for inclusion in the scientific program, the presenting author must pay the registration fee no later than </w:t>
      </w:r>
      <w:r w:rsidRPr="00B570CB">
        <w:rPr>
          <w:rFonts w:ascii="Times New Roman" w:eastAsia="Times New Roman" w:hAnsi="Times New Roman" w:cs="Times New Roman"/>
          <w:b/>
          <w:bCs/>
          <w:sz w:val="20"/>
          <w:szCs w:val="20"/>
          <w:lang w:val="ro-RO"/>
        </w:rPr>
        <w:t>September 15, 202</w:t>
      </w:r>
      <w:r w:rsidR="000F5AFD" w:rsidRPr="00B570CB">
        <w:rPr>
          <w:rFonts w:ascii="Times New Roman" w:eastAsia="Times New Roman" w:hAnsi="Times New Roman" w:cs="Times New Roman"/>
          <w:b/>
          <w:bCs/>
          <w:sz w:val="20"/>
          <w:szCs w:val="20"/>
          <w:lang w:val="ro-RO"/>
        </w:rPr>
        <w:t>6</w:t>
      </w:r>
      <w:r w:rsidRPr="00B570CB">
        <w:rPr>
          <w:rFonts w:ascii="Times New Roman" w:eastAsia="Times New Roman" w:hAnsi="Times New Roman" w:cs="Times New Roman"/>
          <w:sz w:val="20"/>
          <w:szCs w:val="20"/>
          <w:lang w:val="ro-RO"/>
        </w:rPr>
        <w:t>.</w:t>
      </w:r>
      <w:r w:rsidRPr="00B570CB">
        <w:rPr>
          <w:rFonts w:ascii="Times New Roman" w:eastAsia="Times New Roman" w:hAnsi="Times New Roman" w:cs="Times New Roman"/>
          <w:sz w:val="20"/>
          <w:szCs w:val="20"/>
          <w:lang w:val="ro-RO"/>
        </w:rPr>
        <w:br/>
        <w:t xml:space="preserve"> D. Authors/Presenters of multiple works are required to register only once.</w:t>
      </w:r>
      <w:r w:rsidRPr="00B570CB">
        <w:rPr>
          <w:rFonts w:ascii="Times New Roman" w:eastAsia="Times New Roman" w:hAnsi="Times New Roman" w:cs="Times New Roman"/>
          <w:sz w:val="20"/>
          <w:szCs w:val="20"/>
          <w:lang w:val="ro-RO"/>
        </w:rPr>
        <w:br/>
        <w:t xml:space="preserve"> E. By submitting an abstract for review, authors agree that it will be published in the Abstract Book if accepted by the Scientific Committee.</w:t>
      </w:r>
      <w:r w:rsidRPr="00B570CB">
        <w:rPr>
          <w:rFonts w:ascii="Times New Roman" w:eastAsia="Times New Roman" w:hAnsi="Times New Roman" w:cs="Times New Roman"/>
          <w:sz w:val="20"/>
          <w:szCs w:val="20"/>
          <w:lang w:val="ro-RO"/>
        </w:rPr>
        <w:br/>
        <w:t xml:space="preserve"> F. Publication rights will be held by the organizers.</w:t>
      </w:r>
    </w:p>
    <w:p w14:paraId="00000020" w14:textId="77777777" w:rsidR="00CB339A" w:rsidRPr="00B570CB" w:rsidRDefault="00000000">
      <w:pPr>
        <w:spacing w:before="240" w:after="240"/>
        <w:rPr>
          <w:rFonts w:ascii="Times New Roman" w:eastAsia="Times New Roman" w:hAnsi="Times New Roman" w:cs="Times New Roman"/>
          <w:b/>
          <w:bCs/>
          <w:sz w:val="20"/>
          <w:szCs w:val="20"/>
          <w:lang w:val="ro-RO"/>
        </w:rPr>
      </w:pPr>
      <w:r w:rsidRPr="00B570CB">
        <w:rPr>
          <w:rFonts w:ascii="Times New Roman" w:eastAsia="Times New Roman" w:hAnsi="Times New Roman" w:cs="Times New Roman"/>
          <w:b/>
          <w:bCs/>
          <w:sz w:val="20"/>
          <w:szCs w:val="20"/>
          <w:lang w:val="ro-RO"/>
        </w:rPr>
        <w:t>B. Abstract Editing Guidelines:</w:t>
      </w:r>
    </w:p>
    <w:p w14:paraId="00000021" w14:textId="1699709E" w:rsidR="00CB339A" w:rsidRPr="00B570CB" w:rsidRDefault="00000000">
      <w:pPr>
        <w:numPr>
          <w:ilvl w:val="0"/>
          <w:numId w:val="2"/>
        </w:numPr>
        <w:spacing w:before="240"/>
        <w:rPr>
          <w:sz w:val="20"/>
          <w:szCs w:val="20"/>
          <w:lang w:val="ro-RO"/>
        </w:rPr>
      </w:pPr>
      <w:r w:rsidRPr="00B570CB">
        <w:rPr>
          <w:rFonts w:ascii="Times New Roman" w:eastAsia="Times New Roman" w:hAnsi="Times New Roman" w:cs="Times New Roman"/>
          <w:sz w:val="20"/>
          <w:szCs w:val="20"/>
          <w:lang w:val="ro-RO"/>
        </w:rPr>
        <w:t xml:space="preserve">All abstracts must be prepared in English, on an A4 page in Word format; font </w:t>
      </w:r>
      <w:r w:rsidRPr="00B570CB">
        <w:rPr>
          <w:rFonts w:ascii="Times New Roman" w:eastAsia="Times New Roman" w:hAnsi="Times New Roman" w:cs="Times New Roman"/>
          <w:b/>
          <w:bCs/>
          <w:sz w:val="20"/>
          <w:szCs w:val="20"/>
          <w:lang w:val="ro-RO"/>
        </w:rPr>
        <w:t>Times New Roman</w:t>
      </w:r>
      <w:r w:rsidRPr="00B570CB">
        <w:rPr>
          <w:rFonts w:ascii="Times New Roman" w:eastAsia="Times New Roman" w:hAnsi="Times New Roman" w:cs="Times New Roman"/>
          <w:sz w:val="20"/>
          <w:szCs w:val="20"/>
          <w:lang w:val="ro-RO"/>
        </w:rPr>
        <w:t xml:space="preserve">, size </w:t>
      </w:r>
      <w:r w:rsidRPr="00B570CB">
        <w:rPr>
          <w:rFonts w:ascii="Times New Roman" w:eastAsia="Times New Roman" w:hAnsi="Times New Roman" w:cs="Times New Roman"/>
          <w:b/>
          <w:bCs/>
          <w:sz w:val="20"/>
          <w:szCs w:val="20"/>
          <w:lang w:val="ro-RO"/>
        </w:rPr>
        <w:t>12 pt</w:t>
      </w:r>
      <w:r w:rsidRPr="00B570CB">
        <w:rPr>
          <w:rFonts w:ascii="Times New Roman" w:eastAsia="Times New Roman" w:hAnsi="Times New Roman" w:cs="Times New Roman"/>
          <w:sz w:val="20"/>
          <w:szCs w:val="20"/>
          <w:lang w:val="ro-RO"/>
        </w:rPr>
        <w:t xml:space="preserve">, line spacing </w:t>
      </w:r>
      <w:r w:rsidRPr="00B570CB">
        <w:rPr>
          <w:rFonts w:ascii="Times New Roman" w:eastAsia="Times New Roman" w:hAnsi="Times New Roman" w:cs="Times New Roman"/>
          <w:b/>
          <w:bCs/>
          <w:sz w:val="20"/>
          <w:szCs w:val="20"/>
          <w:lang w:val="ro-RO"/>
        </w:rPr>
        <w:t>1.5</w:t>
      </w:r>
      <w:r w:rsidRPr="00B570CB">
        <w:rPr>
          <w:rFonts w:ascii="Times New Roman" w:eastAsia="Times New Roman" w:hAnsi="Times New Roman" w:cs="Times New Roman"/>
          <w:sz w:val="20"/>
          <w:szCs w:val="20"/>
          <w:lang w:val="ro-RO"/>
        </w:rPr>
        <w:t>.</w:t>
      </w:r>
    </w:p>
    <w:p w14:paraId="71F33524" w14:textId="2F5FADB6" w:rsidR="000F5AFD" w:rsidRPr="00B570CB" w:rsidRDefault="00000000" w:rsidP="000F5AFD">
      <w:pPr>
        <w:numPr>
          <w:ilvl w:val="0"/>
          <w:numId w:val="2"/>
        </w:numPr>
        <w:rPr>
          <w:sz w:val="20"/>
          <w:szCs w:val="20"/>
          <w:lang w:val="ro-RO"/>
        </w:rPr>
      </w:pPr>
      <w:r w:rsidRPr="00B570CB">
        <w:rPr>
          <w:rFonts w:ascii="Times New Roman" w:eastAsia="Times New Roman" w:hAnsi="Times New Roman" w:cs="Times New Roman"/>
          <w:sz w:val="20"/>
          <w:szCs w:val="20"/>
          <w:lang w:val="ro-RO"/>
        </w:rPr>
        <w:t xml:space="preserve">The main text is limited to a maximum of </w:t>
      </w:r>
      <w:r w:rsidRPr="00B570CB">
        <w:rPr>
          <w:rFonts w:ascii="Times New Roman" w:eastAsia="Times New Roman" w:hAnsi="Times New Roman" w:cs="Times New Roman"/>
          <w:b/>
          <w:bCs/>
          <w:sz w:val="20"/>
          <w:szCs w:val="20"/>
          <w:lang w:val="ro-RO"/>
        </w:rPr>
        <w:t>250 words</w:t>
      </w:r>
      <w:r w:rsidRPr="00B570CB">
        <w:rPr>
          <w:rFonts w:ascii="Times New Roman" w:eastAsia="Times New Roman" w:hAnsi="Times New Roman" w:cs="Times New Roman"/>
          <w:sz w:val="20"/>
          <w:szCs w:val="20"/>
          <w:lang w:val="ro-RO"/>
        </w:rPr>
        <w:t xml:space="preserve"> and must include the following sections:</w:t>
      </w:r>
    </w:p>
    <w:p w14:paraId="00000023" w14:textId="0497F613" w:rsidR="00CB339A" w:rsidRPr="00B570CB" w:rsidRDefault="00000000">
      <w:pPr>
        <w:numPr>
          <w:ilvl w:val="1"/>
          <w:numId w:val="2"/>
        </w:numPr>
        <w:rPr>
          <w:sz w:val="20"/>
          <w:szCs w:val="20"/>
          <w:lang w:val="ro-RO"/>
        </w:rPr>
      </w:pPr>
      <w:r w:rsidRPr="00B570CB">
        <w:rPr>
          <w:rFonts w:ascii="Times New Roman" w:eastAsia="Times New Roman" w:hAnsi="Times New Roman" w:cs="Times New Roman"/>
          <w:b/>
          <w:bCs/>
          <w:sz w:val="20"/>
          <w:szCs w:val="20"/>
          <w:lang w:val="ro-RO"/>
        </w:rPr>
        <w:t>Abstract Title:</w:t>
      </w:r>
      <w:r w:rsidRPr="00B570CB">
        <w:rPr>
          <w:rFonts w:ascii="Times New Roman" w:eastAsia="Times New Roman" w:hAnsi="Times New Roman" w:cs="Times New Roman"/>
          <w:sz w:val="20"/>
          <w:szCs w:val="20"/>
          <w:lang w:val="ro-RO"/>
        </w:rPr>
        <w:t xml:space="preserve"> written in uppercase letters (e.g., </w:t>
      </w:r>
      <w:r w:rsidRPr="00B570CB">
        <w:rPr>
          <w:rFonts w:ascii="Times New Roman" w:eastAsia="Times New Roman" w:hAnsi="Times New Roman" w:cs="Times New Roman"/>
          <w:i/>
          <w:iCs/>
          <w:sz w:val="20"/>
          <w:szCs w:val="20"/>
          <w:lang w:val="ro-RO"/>
        </w:rPr>
        <w:t>DEPRESSIVE DISORDER IN ELDERLY</w:t>
      </w:r>
      <w:r w:rsidRPr="00B570CB">
        <w:rPr>
          <w:rFonts w:ascii="Times New Roman" w:eastAsia="Times New Roman" w:hAnsi="Times New Roman" w:cs="Times New Roman"/>
          <w:sz w:val="20"/>
          <w:szCs w:val="20"/>
          <w:lang w:val="ro-RO"/>
        </w:rPr>
        <w:t>).</w:t>
      </w:r>
    </w:p>
    <w:p w14:paraId="00000024" w14:textId="54C7F5A7" w:rsidR="00CB339A" w:rsidRPr="00B570CB" w:rsidRDefault="00000000">
      <w:pPr>
        <w:numPr>
          <w:ilvl w:val="1"/>
          <w:numId w:val="2"/>
        </w:numPr>
        <w:rPr>
          <w:sz w:val="20"/>
          <w:szCs w:val="20"/>
          <w:lang w:val="ro-RO"/>
        </w:rPr>
      </w:pPr>
      <w:r w:rsidRPr="00B570CB">
        <w:rPr>
          <w:rFonts w:ascii="Times New Roman" w:eastAsia="Times New Roman" w:hAnsi="Times New Roman" w:cs="Times New Roman"/>
          <w:b/>
          <w:bCs/>
          <w:sz w:val="20"/>
          <w:szCs w:val="20"/>
          <w:lang w:val="ro-RO"/>
        </w:rPr>
        <w:t>Authors</w:t>
      </w:r>
      <w:r w:rsidRPr="00B570CB">
        <w:rPr>
          <w:rFonts w:ascii="Times New Roman" w:eastAsia="Times New Roman" w:hAnsi="Times New Roman" w:cs="Times New Roman"/>
          <w:sz w:val="20"/>
          <w:szCs w:val="20"/>
          <w:lang w:val="ro-RO"/>
        </w:rPr>
        <w:t xml:space="preserve"> (e.g., </w:t>
      </w:r>
      <w:r w:rsidRPr="00B570CB">
        <w:rPr>
          <w:rFonts w:ascii="Times New Roman" w:eastAsia="Times New Roman" w:hAnsi="Times New Roman" w:cs="Times New Roman"/>
          <w:i/>
          <w:iCs/>
          <w:sz w:val="20"/>
          <w:szCs w:val="20"/>
          <w:lang w:val="ro-RO"/>
        </w:rPr>
        <w:t>AB Popescu, DE Johnson</w:t>
      </w:r>
      <w:r w:rsidRPr="00B570CB">
        <w:rPr>
          <w:rFonts w:ascii="Times New Roman" w:eastAsia="Times New Roman" w:hAnsi="Times New Roman" w:cs="Times New Roman"/>
          <w:sz w:val="20"/>
          <w:szCs w:val="20"/>
          <w:lang w:val="ro-RO"/>
        </w:rPr>
        <w:t>).</w:t>
      </w:r>
      <w:r w:rsidRPr="00B570CB">
        <w:rPr>
          <w:rFonts w:ascii="Times New Roman" w:eastAsia="Times New Roman" w:hAnsi="Times New Roman" w:cs="Times New Roman"/>
          <w:sz w:val="20"/>
          <w:szCs w:val="20"/>
          <w:lang w:val="ro-RO"/>
        </w:rPr>
        <w:br/>
        <w:t xml:space="preserve"> </w:t>
      </w:r>
      <w:r w:rsidRPr="00B570CB">
        <w:rPr>
          <w:rFonts w:ascii="Times New Roman" w:eastAsia="Times New Roman" w:hAnsi="Times New Roman" w:cs="Times New Roman"/>
          <w:i/>
          <w:iCs/>
          <w:sz w:val="20"/>
          <w:szCs w:val="20"/>
          <w:lang w:val="ro-RO"/>
        </w:rPr>
        <w:t>Note: The first listed author must be the presenting author.</w:t>
      </w:r>
    </w:p>
    <w:p w14:paraId="00000025" w14:textId="1627F973" w:rsidR="00CB339A" w:rsidRPr="00B570CB" w:rsidRDefault="00000000">
      <w:pPr>
        <w:numPr>
          <w:ilvl w:val="1"/>
          <w:numId w:val="2"/>
        </w:numPr>
        <w:rPr>
          <w:sz w:val="20"/>
          <w:szCs w:val="20"/>
          <w:lang w:val="ro-RO"/>
        </w:rPr>
      </w:pPr>
      <w:r w:rsidRPr="00B570CB">
        <w:rPr>
          <w:rFonts w:ascii="Times New Roman" w:eastAsia="Times New Roman" w:hAnsi="Times New Roman" w:cs="Times New Roman"/>
          <w:b/>
          <w:bCs/>
          <w:sz w:val="20"/>
          <w:szCs w:val="20"/>
          <w:lang w:val="ro-RO"/>
        </w:rPr>
        <w:t>Professional Affiliation</w:t>
      </w:r>
      <w:r w:rsidRPr="00B570CB">
        <w:rPr>
          <w:rFonts w:ascii="Times New Roman" w:eastAsia="Times New Roman" w:hAnsi="Times New Roman" w:cs="Times New Roman"/>
          <w:sz w:val="20"/>
          <w:szCs w:val="20"/>
          <w:lang w:val="ro-RO"/>
        </w:rPr>
        <w:t xml:space="preserve"> (e.g., </w:t>
      </w:r>
      <w:r w:rsidRPr="00B570CB">
        <w:rPr>
          <w:rFonts w:ascii="Times New Roman" w:eastAsia="Times New Roman" w:hAnsi="Times New Roman" w:cs="Times New Roman"/>
          <w:i/>
          <w:iCs/>
          <w:sz w:val="20"/>
          <w:szCs w:val="20"/>
          <w:lang w:val="ro-RO"/>
        </w:rPr>
        <w:t>Nicolae Testemițanu State University of Medicine and Pharmacy, Chișinău, Republic of Moldova</w:t>
      </w:r>
      <w:r w:rsidRPr="00B570CB">
        <w:rPr>
          <w:rFonts w:ascii="Times New Roman" w:eastAsia="Times New Roman" w:hAnsi="Times New Roman" w:cs="Times New Roman"/>
          <w:sz w:val="20"/>
          <w:szCs w:val="20"/>
          <w:lang w:val="ro-RO"/>
        </w:rPr>
        <w:t>).</w:t>
      </w:r>
    </w:p>
    <w:p w14:paraId="00000026" w14:textId="10E9C9A4" w:rsidR="00CB339A" w:rsidRPr="00B570CB" w:rsidRDefault="00000000">
      <w:pPr>
        <w:numPr>
          <w:ilvl w:val="1"/>
          <w:numId w:val="2"/>
        </w:numPr>
        <w:rPr>
          <w:sz w:val="20"/>
          <w:szCs w:val="20"/>
          <w:lang w:val="ro-RO"/>
        </w:rPr>
      </w:pPr>
      <w:r w:rsidRPr="00B570CB">
        <w:rPr>
          <w:rFonts w:ascii="Times New Roman" w:eastAsia="Times New Roman" w:hAnsi="Times New Roman" w:cs="Times New Roman"/>
          <w:b/>
          <w:bCs/>
          <w:sz w:val="20"/>
          <w:szCs w:val="20"/>
          <w:lang w:val="ro-RO"/>
        </w:rPr>
        <w:t>Main Text</w:t>
      </w:r>
      <w:r w:rsidRPr="00B570CB">
        <w:rPr>
          <w:rFonts w:ascii="Times New Roman" w:eastAsia="Times New Roman" w:hAnsi="Times New Roman" w:cs="Times New Roman"/>
          <w:sz w:val="20"/>
          <w:szCs w:val="20"/>
          <w:lang w:val="ro-RO"/>
        </w:rPr>
        <w:t xml:space="preserve"> (optional subsections: </w:t>
      </w:r>
      <w:r w:rsidRPr="00B570CB">
        <w:rPr>
          <w:rFonts w:ascii="Times New Roman" w:eastAsia="Times New Roman" w:hAnsi="Times New Roman" w:cs="Times New Roman"/>
          <w:i/>
          <w:iCs/>
          <w:sz w:val="20"/>
          <w:szCs w:val="20"/>
          <w:lang w:val="ro-RO"/>
        </w:rPr>
        <w:t>Introduction; Methods; Results and Discussion; Funding support – declaration of potential conflict of interest</w:t>
      </w:r>
      <w:r w:rsidRPr="00B570CB">
        <w:rPr>
          <w:rFonts w:ascii="Times New Roman" w:eastAsia="Times New Roman" w:hAnsi="Times New Roman" w:cs="Times New Roman"/>
          <w:sz w:val="20"/>
          <w:szCs w:val="20"/>
          <w:lang w:val="ro-RO"/>
        </w:rPr>
        <w:t>).</w:t>
      </w:r>
    </w:p>
    <w:p w14:paraId="00000027" w14:textId="73E95498" w:rsidR="00CB339A" w:rsidRPr="00B570CB" w:rsidRDefault="00000000">
      <w:pPr>
        <w:numPr>
          <w:ilvl w:val="0"/>
          <w:numId w:val="2"/>
        </w:numPr>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Tables, figures, or bibliographic references are not permitted in abstracts.</w:t>
      </w:r>
    </w:p>
    <w:p w14:paraId="00000028" w14:textId="77777777" w:rsidR="00CB339A" w:rsidRPr="00B570CB" w:rsidRDefault="00000000">
      <w:pPr>
        <w:numPr>
          <w:ilvl w:val="0"/>
          <w:numId w:val="2"/>
        </w:numPr>
        <w:spacing w:after="240"/>
        <w:rPr>
          <w:rFonts w:ascii="Times New Roman" w:eastAsia="Times New Roman" w:hAnsi="Times New Roman" w:cs="Times New Roman"/>
          <w:sz w:val="20"/>
          <w:szCs w:val="20"/>
          <w:lang w:val="ro-RO"/>
        </w:rPr>
      </w:pPr>
      <w:r w:rsidRPr="00B570CB">
        <w:rPr>
          <w:rFonts w:ascii="Times New Roman" w:eastAsia="Times New Roman" w:hAnsi="Times New Roman" w:cs="Times New Roman"/>
          <w:sz w:val="20"/>
          <w:szCs w:val="20"/>
          <w:lang w:val="ro-RO"/>
        </w:rPr>
        <w:t>Submitted works cannot be edited afterward.</w:t>
      </w:r>
    </w:p>
    <w:p w14:paraId="00000029" w14:textId="4AAEE81B" w:rsidR="00CB339A" w:rsidRPr="00B570CB" w:rsidRDefault="00000000">
      <w:pPr>
        <w:spacing w:before="240" w:after="240"/>
        <w:rPr>
          <w:rFonts w:ascii="Times New Roman" w:eastAsia="Times New Roman" w:hAnsi="Times New Roman" w:cs="Times New Roman"/>
          <w:i/>
          <w:iCs/>
          <w:sz w:val="20"/>
          <w:szCs w:val="20"/>
          <w:lang w:val="ro-RO"/>
        </w:rPr>
      </w:pPr>
      <w:r w:rsidRPr="00B570CB">
        <w:rPr>
          <w:rFonts w:ascii="Times New Roman" w:eastAsia="Times New Roman" w:hAnsi="Times New Roman" w:cs="Times New Roman"/>
          <w:b/>
          <w:bCs/>
          <w:sz w:val="20"/>
          <w:szCs w:val="20"/>
          <w:lang w:val="ro-RO"/>
        </w:rPr>
        <w:t>Submission:</w:t>
      </w:r>
      <w:r w:rsidRPr="00B570CB">
        <w:rPr>
          <w:rFonts w:ascii="Times New Roman" w:eastAsia="Times New Roman" w:hAnsi="Times New Roman" w:cs="Times New Roman"/>
          <w:b/>
          <w:bCs/>
          <w:sz w:val="20"/>
          <w:szCs w:val="20"/>
          <w:lang w:val="ro-RO"/>
        </w:rPr>
        <w:br/>
      </w:r>
      <w:r w:rsidRPr="00B570CB">
        <w:rPr>
          <w:rFonts w:ascii="Times New Roman" w:eastAsia="Times New Roman" w:hAnsi="Times New Roman" w:cs="Times New Roman"/>
          <w:sz w:val="20"/>
          <w:szCs w:val="20"/>
          <w:lang w:val="ro-RO"/>
        </w:rPr>
        <w:t xml:space="preserve">Abstracts should be sent via email to: </w:t>
      </w:r>
      <w:hyperlink r:id="rId5" w:history="1">
        <w:r w:rsidR="000F5AFD" w:rsidRPr="00B570CB">
          <w:rPr>
            <w:rStyle w:val="Hyperlink"/>
            <w:rFonts w:ascii="Times New Roman" w:eastAsia="Times New Roman" w:hAnsi="Times New Roman" w:cs="Times New Roman"/>
            <w:i/>
            <w:iCs/>
            <w:sz w:val="20"/>
            <w:szCs w:val="20"/>
            <w:lang w:val="ro-RO"/>
          </w:rPr>
          <w:t>mihaelaavadanii09@gmail.com</w:t>
        </w:r>
      </w:hyperlink>
    </w:p>
    <w:p w14:paraId="0000002A" w14:textId="52C71E29" w:rsidR="00CB339A" w:rsidRPr="00B570CB" w:rsidRDefault="00000000">
      <w:pPr>
        <w:spacing w:before="240" w:after="240"/>
        <w:rPr>
          <w:rFonts w:ascii="Times New Roman" w:eastAsia="Times New Roman" w:hAnsi="Times New Roman" w:cs="Times New Roman"/>
          <w:sz w:val="20"/>
          <w:szCs w:val="20"/>
          <w:u w:val="single"/>
          <w:lang w:val="ro-RO"/>
        </w:rPr>
      </w:pPr>
      <w:r w:rsidRPr="00B570CB">
        <w:rPr>
          <w:rFonts w:ascii="Times New Roman" w:eastAsia="Times New Roman" w:hAnsi="Times New Roman" w:cs="Times New Roman"/>
          <w:b/>
          <w:bCs/>
          <w:sz w:val="20"/>
          <w:szCs w:val="20"/>
          <w:u w:val="single"/>
          <w:lang w:val="ro-RO"/>
        </w:rPr>
        <w:t>Deadline:</w:t>
      </w:r>
      <w:r w:rsidRPr="00B570CB">
        <w:rPr>
          <w:rFonts w:ascii="Times New Roman" w:eastAsia="Times New Roman" w:hAnsi="Times New Roman" w:cs="Times New Roman"/>
          <w:sz w:val="20"/>
          <w:szCs w:val="20"/>
          <w:u w:val="single"/>
          <w:lang w:val="ro-RO"/>
        </w:rPr>
        <w:t xml:space="preserve"> </w:t>
      </w:r>
      <w:r w:rsidRPr="00B570CB">
        <w:rPr>
          <w:rFonts w:ascii="Times New Roman" w:eastAsia="Times New Roman" w:hAnsi="Times New Roman" w:cs="Times New Roman"/>
          <w:b/>
          <w:bCs/>
          <w:sz w:val="20"/>
          <w:szCs w:val="20"/>
          <w:u w:val="single"/>
          <w:lang w:val="ro-RO"/>
        </w:rPr>
        <w:t>September 15, 202</w:t>
      </w:r>
      <w:r w:rsidR="000F5AFD" w:rsidRPr="00B570CB">
        <w:rPr>
          <w:rFonts w:ascii="Times New Roman" w:eastAsia="Times New Roman" w:hAnsi="Times New Roman" w:cs="Times New Roman"/>
          <w:b/>
          <w:bCs/>
          <w:sz w:val="20"/>
          <w:szCs w:val="20"/>
          <w:u w:val="single"/>
          <w:lang w:val="ro-RO"/>
        </w:rPr>
        <w:t>6</w:t>
      </w:r>
    </w:p>
    <w:p w14:paraId="0000002B" w14:textId="77777777" w:rsidR="00CB339A" w:rsidRPr="00B570CB" w:rsidRDefault="00000000">
      <w:pPr>
        <w:spacing w:before="240" w:after="240"/>
        <w:jc w:val="center"/>
        <w:rPr>
          <w:rFonts w:ascii="Times New Roman" w:eastAsia="Times New Roman" w:hAnsi="Times New Roman" w:cs="Times New Roman"/>
          <w:color w:val="FF0000"/>
          <w:sz w:val="20"/>
          <w:szCs w:val="20"/>
          <w:lang w:val="ro-RO"/>
        </w:rPr>
      </w:pPr>
      <w:r w:rsidRPr="00B570CB">
        <w:rPr>
          <w:rFonts w:ascii="Times New Roman" w:eastAsia="Times New Roman" w:hAnsi="Times New Roman" w:cs="Times New Roman"/>
          <w:color w:val="FF0000"/>
          <w:sz w:val="20"/>
          <w:szCs w:val="20"/>
          <w:lang w:val="ro-RO"/>
        </w:rPr>
        <w:t>Please specify:</w:t>
      </w:r>
    </w:p>
    <w:p w14:paraId="0000002C" w14:textId="595F3803" w:rsidR="00CB339A" w:rsidRPr="00B570CB" w:rsidRDefault="00000000">
      <w:pPr>
        <w:numPr>
          <w:ilvl w:val="0"/>
          <w:numId w:val="1"/>
        </w:numPr>
        <w:spacing w:before="240"/>
        <w:jc w:val="center"/>
        <w:rPr>
          <w:rFonts w:ascii="Times New Roman" w:eastAsia="Times New Roman" w:hAnsi="Times New Roman" w:cs="Times New Roman"/>
          <w:b/>
          <w:bCs/>
          <w:color w:val="FF0000"/>
          <w:sz w:val="20"/>
          <w:szCs w:val="20"/>
          <w:lang w:val="ro-RO"/>
        </w:rPr>
      </w:pPr>
      <w:r w:rsidRPr="00B570CB">
        <w:rPr>
          <w:rFonts w:ascii="Times New Roman" w:eastAsia="Times New Roman" w:hAnsi="Times New Roman" w:cs="Times New Roman"/>
          <w:b/>
          <w:bCs/>
          <w:i/>
          <w:iCs/>
          <w:color w:val="FF0000"/>
          <w:sz w:val="20"/>
          <w:szCs w:val="20"/>
          <w:lang w:val="ro-RO"/>
        </w:rPr>
        <w:t xml:space="preserve">Publication of abstract </w:t>
      </w:r>
      <w:r w:rsidRPr="00B570CB">
        <w:rPr>
          <w:rFonts w:ascii="Times New Roman" w:eastAsia="Times New Roman" w:hAnsi="Times New Roman" w:cs="Times New Roman"/>
          <w:b/>
          <w:bCs/>
          <w:i/>
          <w:iCs/>
          <w:color w:val="FF0000"/>
          <w:sz w:val="20"/>
          <w:szCs w:val="20"/>
          <w:u w:val="single"/>
          <w:lang w:val="ro-RO"/>
        </w:rPr>
        <w:t>without</w:t>
      </w:r>
      <w:r w:rsidRPr="00B570CB">
        <w:rPr>
          <w:rFonts w:ascii="Times New Roman" w:eastAsia="Times New Roman" w:hAnsi="Times New Roman" w:cs="Times New Roman"/>
          <w:b/>
          <w:bCs/>
          <w:i/>
          <w:iCs/>
          <w:color w:val="FF0000"/>
          <w:sz w:val="20"/>
          <w:szCs w:val="20"/>
          <w:lang w:val="ro-RO"/>
        </w:rPr>
        <w:t xml:space="preserve"> oral presentation</w:t>
      </w:r>
      <w:r w:rsidRPr="00B570CB">
        <w:rPr>
          <w:rFonts w:ascii="Times New Roman" w:eastAsia="Times New Roman" w:hAnsi="Times New Roman" w:cs="Times New Roman"/>
          <w:b/>
          <w:bCs/>
          <w:i/>
          <w:iCs/>
          <w:color w:val="FF0000"/>
          <w:sz w:val="20"/>
          <w:szCs w:val="20"/>
          <w:lang w:val="ro-RO"/>
        </w:rPr>
        <w:br/>
      </w:r>
      <w:r w:rsidRPr="00B570CB">
        <w:rPr>
          <w:rFonts w:ascii="Times New Roman" w:eastAsia="Times New Roman" w:hAnsi="Times New Roman" w:cs="Times New Roman"/>
          <w:b/>
          <w:bCs/>
          <w:color w:val="FF0000"/>
          <w:sz w:val="20"/>
          <w:szCs w:val="20"/>
          <w:lang w:val="ro-RO"/>
        </w:rPr>
        <w:t xml:space="preserve"> or</w:t>
      </w:r>
    </w:p>
    <w:p w14:paraId="0000002D" w14:textId="77777777" w:rsidR="00CB339A" w:rsidRPr="00B570CB" w:rsidRDefault="00000000">
      <w:pPr>
        <w:numPr>
          <w:ilvl w:val="0"/>
          <w:numId w:val="1"/>
        </w:numPr>
        <w:spacing w:after="240"/>
        <w:jc w:val="center"/>
        <w:rPr>
          <w:sz w:val="20"/>
          <w:szCs w:val="20"/>
          <w:lang w:val="ro-RO"/>
        </w:rPr>
      </w:pPr>
      <w:r w:rsidRPr="00B570CB">
        <w:rPr>
          <w:rFonts w:ascii="Times New Roman" w:eastAsia="Times New Roman" w:hAnsi="Times New Roman" w:cs="Times New Roman"/>
          <w:b/>
          <w:bCs/>
          <w:i/>
          <w:iCs/>
          <w:color w:val="FF0000"/>
          <w:sz w:val="20"/>
          <w:szCs w:val="20"/>
          <w:lang w:val="ro-RO"/>
        </w:rPr>
        <w:t xml:space="preserve">Publication of abstract </w:t>
      </w:r>
      <w:r w:rsidRPr="00B570CB">
        <w:rPr>
          <w:rFonts w:ascii="Times New Roman" w:eastAsia="Times New Roman" w:hAnsi="Times New Roman" w:cs="Times New Roman"/>
          <w:b/>
          <w:bCs/>
          <w:i/>
          <w:iCs/>
          <w:color w:val="FF0000"/>
          <w:sz w:val="20"/>
          <w:szCs w:val="20"/>
          <w:u w:val="single"/>
          <w:lang w:val="ro-RO"/>
        </w:rPr>
        <w:t>with</w:t>
      </w:r>
      <w:r w:rsidRPr="00B570CB">
        <w:rPr>
          <w:rFonts w:ascii="Times New Roman" w:eastAsia="Times New Roman" w:hAnsi="Times New Roman" w:cs="Times New Roman"/>
          <w:b/>
          <w:bCs/>
          <w:i/>
          <w:iCs/>
          <w:color w:val="FF0000"/>
          <w:sz w:val="20"/>
          <w:szCs w:val="20"/>
          <w:lang w:val="ro-RO"/>
        </w:rPr>
        <w:t xml:space="preserve"> oral presentation</w:t>
      </w:r>
    </w:p>
    <w:p w14:paraId="0000002F" w14:textId="10A45F95" w:rsidR="00CB339A" w:rsidRPr="00B570CB" w:rsidRDefault="00000000" w:rsidP="000F5AFD">
      <w:pPr>
        <w:spacing w:before="240" w:after="240"/>
        <w:rPr>
          <w:rFonts w:ascii="Times New Roman" w:eastAsia="Times New Roman" w:hAnsi="Times New Roman" w:cs="Times New Roman"/>
          <w:sz w:val="20"/>
          <w:szCs w:val="20"/>
          <w:u w:val="single"/>
          <w:lang w:val="ro-RO"/>
        </w:rPr>
      </w:pPr>
      <w:r w:rsidRPr="00B570CB">
        <w:rPr>
          <w:rFonts w:ascii="Times New Roman" w:eastAsia="Times New Roman" w:hAnsi="Times New Roman" w:cs="Times New Roman"/>
          <w:sz w:val="20"/>
          <w:szCs w:val="20"/>
          <w:lang w:val="ro-RO"/>
        </w:rPr>
        <w:t xml:space="preserve">Authors of accepted abstracts will be notified by the Scientific Committee no later than </w:t>
      </w:r>
      <w:r w:rsidRPr="00B570CB">
        <w:rPr>
          <w:rFonts w:ascii="Times New Roman" w:eastAsia="Times New Roman" w:hAnsi="Times New Roman" w:cs="Times New Roman"/>
          <w:b/>
          <w:bCs/>
          <w:sz w:val="20"/>
          <w:szCs w:val="20"/>
          <w:u w:val="single"/>
          <w:lang w:val="ro-RO"/>
        </w:rPr>
        <w:t>September 2</w:t>
      </w:r>
      <w:r w:rsidR="000F5AFD" w:rsidRPr="00B570CB">
        <w:rPr>
          <w:rFonts w:ascii="Times New Roman" w:eastAsia="Times New Roman" w:hAnsi="Times New Roman" w:cs="Times New Roman"/>
          <w:b/>
          <w:bCs/>
          <w:sz w:val="20"/>
          <w:szCs w:val="20"/>
          <w:u w:val="single"/>
          <w:lang w:val="ro-RO"/>
        </w:rPr>
        <w:t>0</w:t>
      </w:r>
      <w:r w:rsidRPr="00B570CB">
        <w:rPr>
          <w:rFonts w:ascii="Times New Roman" w:eastAsia="Times New Roman" w:hAnsi="Times New Roman" w:cs="Times New Roman"/>
          <w:b/>
          <w:bCs/>
          <w:sz w:val="20"/>
          <w:szCs w:val="20"/>
          <w:u w:val="single"/>
          <w:lang w:val="ro-RO"/>
        </w:rPr>
        <w:t>, 202</w:t>
      </w:r>
      <w:r w:rsidR="000F5AFD" w:rsidRPr="00B570CB">
        <w:rPr>
          <w:rFonts w:ascii="Times New Roman" w:eastAsia="Times New Roman" w:hAnsi="Times New Roman" w:cs="Times New Roman"/>
          <w:b/>
          <w:bCs/>
          <w:sz w:val="20"/>
          <w:szCs w:val="20"/>
          <w:u w:val="single"/>
          <w:lang w:val="ro-RO"/>
        </w:rPr>
        <w:t>6</w:t>
      </w:r>
      <w:r w:rsidRPr="00B570CB">
        <w:rPr>
          <w:rFonts w:ascii="Times New Roman" w:eastAsia="Times New Roman" w:hAnsi="Times New Roman" w:cs="Times New Roman"/>
          <w:sz w:val="20"/>
          <w:szCs w:val="20"/>
          <w:u w:val="single"/>
          <w:lang w:val="ro-RO"/>
        </w:rPr>
        <w:t>.</w:t>
      </w:r>
    </w:p>
    <w:sectPr w:rsidR="00CB339A" w:rsidRPr="00B570C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68D19AB9-99CA-0A41-A337-A562283F95CC}"/>
  </w:font>
  <w:font w:name="Times New Roman">
    <w:panose1 w:val="02020603050405020304"/>
    <w:charset w:val="00"/>
    <w:family w:val="roman"/>
    <w:pitch w:val="variable"/>
    <w:sig w:usb0="E0002EFF" w:usb1="C000785B" w:usb2="00000009" w:usb3="00000000" w:csb0="000001FF" w:csb1="00000000"/>
    <w:embedRegular r:id="rId2" w:fontKey="{60E3A1D0-82C4-EF46-B9CE-BB85431970F9}"/>
    <w:embedBold r:id="rId3" w:fontKey="{F273D1D7-D3FE-6C44-9304-54BA27D91C47}"/>
    <w:embedItalic r:id="rId4" w:fontKey="{404C5306-3B84-3C49-9E97-DD2BAA991E1A}"/>
    <w:embedBoldItalic r:id="rId5" w:fontKey="{D581BF2D-BD8F-9F4E-9F8B-7CAE8E676A54}"/>
  </w:font>
  <w:font w:name="Courier New">
    <w:panose1 w:val="02070309020205020404"/>
    <w:charset w:val="00"/>
    <w:family w:val="modern"/>
    <w:pitch w:val="fixed"/>
    <w:sig w:usb0="E0002AFF" w:usb1="C0007843" w:usb2="00000009" w:usb3="00000000" w:csb0="000001FF" w:csb1="00000000"/>
    <w:embedRegular r:id="rId6" w:fontKey="{E932EFB2-2EFD-7F4A-A763-5E4B9547F298}"/>
  </w:font>
  <w:font w:name="Wingdings">
    <w:panose1 w:val="05000000000000000000"/>
    <w:charset w:val="4D"/>
    <w:family w:val="decorative"/>
    <w:pitch w:val="variable"/>
    <w:sig w:usb0="00000003" w:usb1="00000000" w:usb2="00000000" w:usb3="00000000" w:csb0="80000001" w:csb1="00000000"/>
    <w:embedRegular r:id="rId7" w:fontKey="{89623A90-8837-0243-90A1-0E9BD996D5FB}"/>
  </w:font>
  <w:font w:name="Arial">
    <w:panose1 w:val="020B0604020202020204"/>
    <w:charset w:val="00"/>
    <w:family w:val="swiss"/>
    <w:pitch w:val="variable"/>
    <w:sig w:usb0="E0002AFF" w:usb1="C0007843" w:usb2="00000009" w:usb3="00000000" w:csb0="000001FF" w:csb1="00000000"/>
    <w:embedRegular r:id="rId8" w:fontKey="{CDA5D666-E34C-2F4D-A7B2-A29A04EE6BDE}"/>
    <w:embedItalic r:id="rId9" w:fontKey="{D920DED8-A9E3-B942-AACD-6F6F2D7BD927}"/>
  </w:font>
  <w:font w:name="Calibri">
    <w:panose1 w:val="020F0502020204030204"/>
    <w:charset w:val="00"/>
    <w:family w:val="swiss"/>
    <w:pitch w:val="variable"/>
    <w:sig w:usb0="E0002AFF" w:usb1="C000247B" w:usb2="00000009" w:usb3="00000000" w:csb0="000001FF" w:csb1="00000000"/>
    <w:embedRegular r:id="rId10" w:fontKey="{55226AFD-E822-8148-92B8-DDE68723FD93}"/>
  </w:font>
  <w:font w:name="Cambria">
    <w:panose1 w:val="02040503050406030204"/>
    <w:charset w:val="00"/>
    <w:family w:val="roman"/>
    <w:pitch w:val="variable"/>
    <w:sig w:usb0="E00002FF" w:usb1="400004FF" w:usb2="00000000" w:usb3="00000000" w:csb0="0000019F" w:csb1="00000000"/>
    <w:embedRegular r:id="rId11" w:fontKey="{E37BBEEC-3568-B64F-AF90-1F73F684E2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03DF6"/>
    <w:multiLevelType w:val="hybridMultilevel"/>
    <w:tmpl w:val="D4488C24"/>
    <w:lvl w:ilvl="0" w:tplc="C106AB0E">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565FFA"/>
    <w:multiLevelType w:val="multilevel"/>
    <w:tmpl w:val="507276E0"/>
    <w:lvl w:ilvl="0">
      <w:start w:val="1"/>
      <w:numFmt w:val="decimal"/>
      <w:lvlText w:val="%1."/>
      <w:lvlJc w:val="left"/>
      <w:pPr>
        <w:ind w:left="720" w:hanging="360"/>
      </w:pPr>
      <w:rPr>
        <w:rFonts w:ascii="Times New Roman" w:hAnsi="Times New Roman" w:cs="Times New Roman" w:hint="default"/>
        <w:color w:val="FF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5A1D60DF"/>
    <w:multiLevelType w:val="multilevel"/>
    <w:tmpl w:val="5D8E81C2"/>
    <w:lvl w:ilvl="0">
      <w:start w:val="1"/>
      <w:numFmt w:val="decimal"/>
      <w:lvlText w:val="%1."/>
      <w:lvlJc w:val="left"/>
      <w:pPr>
        <w:ind w:left="720" w:hanging="360"/>
      </w:pPr>
      <w:rPr>
        <w:rFonts w:ascii="Times New Roman" w:hAnsi="Times New Roman" w:cs="Times New Roman" w:hint="default"/>
        <w:u w:val="none"/>
      </w:rPr>
    </w:lvl>
    <w:lvl w:ilvl="1">
      <w:start w:val="1"/>
      <w:numFmt w:val="bullet"/>
      <w:lvlText w:val=""/>
      <w:lvlJc w:val="left"/>
      <w:pPr>
        <w:ind w:left="1440" w:hanging="360"/>
      </w:pPr>
      <w:rPr>
        <w:rFonts w:ascii="Symbol" w:hAnsi="Symbol" w:hint="default"/>
        <w:color w:val="auto"/>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A4A231F"/>
    <w:multiLevelType w:val="hybridMultilevel"/>
    <w:tmpl w:val="4E2ED1B4"/>
    <w:lvl w:ilvl="0" w:tplc="B8727A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027843">
    <w:abstractNumId w:val="1"/>
  </w:num>
  <w:num w:numId="2" w16cid:durableId="1295404136">
    <w:abstractNumId w:val="2"/>
  </w:num>
  <w:num w:numId="3" w16cid:durableId="1757940368">
    <w:abstractNumId w:val="3"/>
  </w:num>
  <w:num w:numId="4" w16cid:durableId="69612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39A"/>
    <w:rsid w:val="000F5AFD"/>
    <w:rsid w:val="00312720"/>
    <w:rsid w:val="00B570CB"/>
    <w:rsid w:val="00CB3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A99914"/>
  <w15:docId w15:val="{0EA07DA1-C3F0-E642-8253-DBE3F75C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F5AFD"/>
    <w:rPr>
      <w:color w:val="0000FF" w:themeColor="hyperlink"/>
      <w:u w:val="single"/>
    </w:rPr>
  </w:style>
  <w:style w:type="character" w:styleId="UnresolvedMention">
    <w:name w:val="Unresolved Mention"/>
    <w:basedOn w:val="DefaultParagraphFont"/>
    <w:uiPriority w:val="99"/>
    <w:semiHidden/>
    <w:unhideWhenUsed/>
    <w:rsid w:val="000F5AFD"/>
    <w:rPr>
      <w:color w:val="605E5C"/>
      <w:shd w:val="clear" w:color="auto" w:fill="E1DFDD"/>
    </w:rPr>
  </w:style>
  <w:style w:type="paragraph" w:styleId="ListParagraph">
    <w:name w:val="List Paragraph"/>
    <w:basedOn w:val="Normal"/>
    <w:uiPriority w:val="34"/>
    <w:qFormat/>
    <w:rsid w:val="000F5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haelaavadanii09@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Ghenadie Munteanu</cp:lastModifiedBy>
  <cp:revision>2</cp:revision>
  <dcterms:created xsi:type="dcterms:W3CDTF">2026-07-30T07:53:00Z</dcterms:created>
  <dcterms:modified xsi:type="dcterms:W3CDTF">2026-07-30T08:04:00Z</dcterms:modified>
</cp:coreProperties>
</file>